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337DC" w14:textId="77777777" w:rsidR="006C4049" w:rsidRPr="00520191" w:rsidRDefault="00580F0B" w:rsidP="00580F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ANNEXURE D - </w:t>
      </w:r>
      <w:r w:rsidRPr="00520191">
        <w:rPr>
          <w:rFonts w:ascii="Arial Narrow" w:hAnsi="Arial Narrow" w:cs="Arial"/>
          <w:b/>
        </w:rPr>
        <w:t>SUMMARY OF PREVIOUS INFORMATION TECHNOLOGY REVIEWS</w:t>
      </w:r>
      <w:r w:rsidR="00FC77D8" w:rsidRPr="00520191">
        <w:rPr>
          <w:rFonts w:ascii="Arial Narrow" w:hAnsi="Arial Narrow" w:cs="Arial"/>
          <w:b/>
        </w:rPr>
        <w:t xml:space="preserve"> </w:t>
      </w:r>
    </w:p>
    <w:p w14:paraId="0292BEFA" w14:textId="77777777" w:rsidR="00E13D0A" w:rsidRPr="00520191" w:rsidRDefault="00E13D0A" w:rsidP="00E13D0A">
      <w:pPr>
        <w:jc w:val="both"/>
        <w:rPr>
          <w:rFonts w:ascii="Arial Narrow" w:hAnsi="Arial Narrow" w:cs="Arial"/>
        </w:rPr>
      </w:pPr>
      <w:r w:rsidRPr="00520191">
        <w:rPr>
          <w:rFonts w:ascii="Arial Narrow" w:hAnsi="Arial Narrow" w:cs="Arial"/>
        </w:rPr>
        <w:t>Please note that this is a returnable schedule and will be used for evaluation purposes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72"/>
        <w:gridCol w:w="1897"/>
        <w:gridCol w:w="1897"/>
        <w:gridCol w:w="1897"/>
        <w:gridCol w:w="1897"/>
        <w:gridCol w:w="1894"/>
        <w:gridCol w:w="1894"/>
      </w:tblGrid>
      <w:tr w:rsidR="009A2035" w:rsidRPr="00520191" w14:paraId="1CE3051B" w14:textId="77777777" w:rsidTr="009A2035">
        <w:trPr>
          <w:tblHeader/>
        </w:trPr>
        <w:tc>
          <w:tcPr>
            <w:tcW w:w="4321" w:type="pct"/>
            <w:gridSpan w:val="6"/>
            <w:shd w:val="clear" w:color="auto" w:fill="D9D9D9" w:themeFill="background1" w:themeFillShade="D9"/>
          </w:tcPr>
          <w:p w14:paraId="52B53E4F" w14:textId="77777777" w:rsidR="009A2035" w:rsidRPr="00520191" w:rsidRDefault="009A2035" w:rsidP="00FC77D8">
            <w:pPr>
              <w:rPr>
                <w:rFonts w:ascii="Arial Narrow" w:hAnsi="Arial Narrow" w:cs="Arial"/>
                <w:b/>
              </w:rPr>
            </w:pPr>
            <w:r w:rsidRPr="00520191">
              <w:rPr>
                <w:rFonts w:ascii="Arial Narrow" w:hAnsi="Arial Narrow" w:cs="Arial"/>
                <w:b/>
              </w:rPr>
              <w:t xml:space="preserve">Summary of IT Contracts </w:t>
            </w:r>
          </w:p>
        </w:tc>
        <w:tc>
          <w:tcPr>
            <w:tcW w:w="679" w:type="pct"/>
            <w:shd w:val="clear" w:color="auto" w:fill="D9D9D9" w:themeFill="background1" w:themeFillShade="D9"/>
          </w:tcPr>
          <w:p w14:paraId="0E242D1A" w14:textId="77777777" w:rsidR="009A2035" w:rsidRPr="00520191" w:rsidRDefault="009A2035" w:rsidP="00FC77D8">
            <w:pPr>
              <w:rPr>
                <w:rFonts w:ascii="Arial Narrow" w:hAnsi="Arial Narrow" w:cs="Arial"/>
                <w:b/>
              </w:rPr>
            </w:pPr>
          </w:p>
        </w:tc>
      </w:tr>
      <w:tr w:rsidR="009A2035" w:rsidRPr="00520191" w14:paraId="50703630" w14:textId="77777777" w:rsidTr="009A2035">
        <w:trPr>
          <w:tblHeader/>
        </w:trPr>
        <w:tc>
          <w:tcPr>
            <w:tcW w:w="922" w:type="pct"/>
            <w:shd w:val="clear" w:color="auto" w:fill="D9D9D9" w:themeFill="background1" w:themeFillShade="D9"/>
          </w:tcPr>
          <w:p w14:paraId="4C479B4C" w14:textId="77777777" w:rsidR="009A2035" w:rsidRPr="00520191" w:rsidRDefault="009A2035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520191">
              <w:rPr>
                <w:rFonts w:ascii="Arial Narrow" w:hAnsi="Arial Narrow" w:cs="Arial"/>
                <w:b/>
              </w:rPr>
              <w:t>Client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14:paraId="721D9F2E" w14:textId="77777777" w:rsidR="009A2035" w:rsidRPr="00520191" w:rsidRDefault="009A2035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520191">
              <w:rPr>
                <w:rFonts w:ascii="Arial Narrow" w:hAnsi="Arial Narrow" w:cs="Arial"/>
                <w:b/>
              </w:rPr>
              <w:t xml:space="preserve">Contact details of client </w:t>
            </w:r>
            <w:r w:rsidR="00B66370">
              <w:rPr>
                <w:rFonts w:ascii="Arial Narrow" w:hAnsi="Arial Narrow" w:cs="Arial"/>
                <w:b/>
              </w:rPr>
              <w:t>**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14:paraId="7570891D" w14:textId="77777777" w:rsidR="009A2035" w:rsidRPr="00520191" w:rsidRDefault="009A2035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520191">
              <w:rPr>
                <w:rFonts w:ascii="Arial Narrow" w:hAnsi="Arial Narrow" w:cs="Arial"/>
                <w:b/>
              </w:rPr>
              <w:t xml:space="preserve">General controls review – provide details 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14:paraId="794922D4" w14:textId="77777777" w:rsidR="009A2035" w:rsidRPr="00520191" w:rsidRDefault="009A2035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520191">
              <w:rPr>
                <w:rFonts w:ascii="Arial Narrow" w:hAnsi="Arial Narrow" w:cs="Arial"/>
                <w:b/>
              </w:rPr>
              <w:t xml:space="preserve">Application controls review – provide details 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14:paraId="05CA249E" w14:textId="77777777" w:rsidR="009A2035" w:rsidRPr="00520191" w:rsidRDefault="009A2035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520191">
              <w:rPr>
                <w:rFonts w:ascii="Arial Narrow" w:hAnsi="Arial Narrow" w:cs="Arial"/>
                <w:b/>
              </w:rPr>
              <w:t xml:space="preserve">IT Governance – provide details </w:t>
            </w:r>
          </w:p>
        </w:tc>
        <w:tc>
          <w:tcPr>
            <w:tcW w:w="679" w:type="pct"/>
            <w:shd w:val="clear" w:color="auto" w:fill="D9D9D9" w:themeFill="background1" w:themeFillShade="D9"/>
          </w:tcPr>
          <w:p w14:paraId="36EB6FC8" w14:textId="77777777" w:rsidR="009A2035" w:rsidRPr="00520191" w:rsidRDefault="009A2035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520191">
              <w:rPr>
                <w:rFonts w:ascii="Arial Narrow" w:hAnsi="Arial Narrow" w:cs="Arial"/>
                <w:b/>
              </w:rPr>
              <w:t xml:space="preserve">IT security review –provide details </w:t>
            </w:r>
          </w:p>
        </w:tc>
        <w:tc>
          <w:tcPr>
            <w:tcW w:w="679" w:type="pct"/>
            <w:shd w:val="clear" w:color="auto" w:fill="D9D9D9" w:themeFill="background1" w:themeFillShade="D9"/>
          </w:tcPr>
          <w:p w14:paraId="012C0FD8" w14:textId="77777777" w:rsidR="009A2035" w:rsidRDefault="009A2035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520191">
              <w:rPr>
                <w:rFonts w:ascii="Arial Narrow" w:hAnsi="Arial Narrow" w:cs="Arial"/>
                <w:b/>
              </w:rPr>
              <w:t xml:space="preserve">CAATS performed </w:t>
            </w:r>
          </w:p>
          <w:p w14:paraId="12689030" w14:textId="77777777" w:rsidR="00B66370" w:rsidRPr="00520191" w:rsidRDefault="00B66370" w:rsidP="0098467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##</w:t>
            </w:r>
          </w:p>
        </w:tc>
      </w:tr>
      <w:tr w:rsidR="009A2035" w:rsidRPr="00520191" w14:paraId="219C7425" w14:textId="77777777" w:rsidTr="009A2035">
        <w:trPr>
          <w:trHeight w:val="516"/>
          <w:tblHeader/>
        </w:trPr>
        <w:tc>
          <w:tcPr>
            <w:tcW w:w="922" w:type="pct"/>
          </w:tcPr>
          <w:p w14:paraId="7BDBAFFB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35FB1EEE" w14:textId="77777777" w:rsidR="009A2035" w:rsidRPr="00520191" w:rsidRDefault="009A2035" w:rsidP="00FC77D8">
            <w:pPr>
              <w:pStyle w:val="ListParagraph"/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7DDE55EB" w14:textId="77777777" w:rsidR="009A2035" w:rsidRPr="00520191" w:rsidRDefault="009A2035" w:rsidP="00FC77D8">
            <w:pPr>
              <w:pStyle w:val="ListParagraph"/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559300D2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03935A39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46F8FFB1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597611F9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</w:tr>
      <w:tr w:rsidR="009A2035" w:rsidRPr="00520191" w14:paraId="2C276376" w14:textId="77777777" w:rsidTr="009A2035">
        <w:trPr>
          <w:trHeight w:val="551"/>
          <w:tblHeader/>
        </w:trPr>
        <w:tc>
          <w:tcPr>
            <w:tcW w:w="922" w:type="pct"/>
          </w:tcPr>
          <w:p w14:paraId="0A207E7F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1BA17374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1BD6EE27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1F7B0CCF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4EA73558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7FB64A21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0F46DA0A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</w:tr>
      <w:tr w:rsidR="009A2035" w:rsidRPr="00520191" w14:paraId="2B477E64" w14:textId="77777777" w:rsidTr="009A2035">
        <w:trPr>
          <w:trHeight w:val="559"/>
          <w:tblHeader/>
        </w:trPr>
        <w:tc>
          <w:tcPr>
            <w:tcW w:w="922" w:type="pct"/>
          </w:tcPr>
          <w:p w14:paraId="7E1F77AF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183F8244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577530C3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45DC7C4F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3699C9E0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44E274C9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3EA717C4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bookmarkStart w:id="0" w:name="_GoBack"/>
        <w:bookmarkEnd w:id="0"/>
      </w:tr>
      <w:tr w:rsidR="009A2035" w:rsidRPr="00520191" w14:paraId="56EBBBC5" w14:textId="77777777" w:rsidTr="009A2035">
        <w:trPr>
          <w:trHeight w:val="425"/>
          <w:tblHeader/>
        </w:trPr>
        <w:tc>
          <w:tcPr>
            <w:tcW w:w="922" w:type="pct"/>
          </w:tcPr>
          <w:p w14:paraId="70C8810A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570B5E1C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6A262D37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55A1770A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2E608F3A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496380AE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094C8089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</w:tr>
      <w:tr w:rsidR="009A2035" w:rsidRPr="00520191" w14:paraId="62B9F7A1" w14:textId="77777777" w:rsidTr="009A2035">
        <w:trPr>
          <w:trHeight w:val="416"/>
          <w:tblHeader/>
        </w:trPr>
        <w:tc>
          <w:tcPr>
            <w:tcW w:w="922" w:type="pct"/>
          </w:tcPr>
          <w:p w14:paraId="2C8F50A8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1115F994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13144D41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0CE469B8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31B866AD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0A47C27C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7DFCB508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</w:tr>
    </w:tbl>
    <w:p w14:paraId="135DC1EB" w14:textId="77777777" w:rsidR="003348AE" w:rsidRDefault="003348AE">
      <w:pPr>
        <w:rPr>
          <w:rFonts w:ascii="Arial Narrow" w:hAnsi="Arial Narrow" w:cs="Arial"/>
        </w:rPr>
      </w:pPr>
      <w:r w:rsidRPr="00520191">
        <w:rPr>
          <w:rFonts w:ascii="Arial Narrow" w:hAnsi="Arial Narrow" w:cs="Arial"/>
        </w:rPr>
        <w:t xml:space="preserve">** Ensure accuracy of contact details, since independent reference checks will be obtained  </w:t>
      </w:r>
    </w:p>
    <w:p w14:paraId="0EE51377" w14:textId="5DF2069C" w:rsidR="00B66370" w:rsidRPr="00520191" w:rsidRDefault="00B6637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## Successful implementation to be included in the proposal</w:t>
      </w:r>
      <w:r w:rsidR="00D963CA">
        <w:rPr>
          <w:rFonts w:ascii="Arial Narrow" w:hAnsi="Arial Narrow" w:cs="Arial"/>
        </w:rPr>
        <w:t>.</w:t>
      </w:r>
    </w:p>
    <w:sectPr w:rsidR="00B66370" w:rsidRPr="00520191" w:rsidSect="0098467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4C130" w14:textId="77777777" w:rsidR="0062323A" w:rsidRDefault="0062323A" w:rsidP="00E13D0A">
      <w:pPr>
        <w:spacing w:after="0" w:line="240" w:lineRule="auto"/>
      </w:pPr>
      <w:r>
        <w:separator/>
      </w:r>
    </w:p>
  </w:endnote>
  <w:endnote w:type="continuationSeparator" w:id="0">
    <w:p w14:paraId="3B13E6C7" w14:textId="77777777" w:rsidR="0062323A" w:rsidRDefault="0062323A" w:rsidP="00E1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D4DAC" w14:textId="77777777" w:rsidR="0062323A" w:rsidRDefault="0062323A" w:rsidP="00E13D0A">
      <w:pPr>
        <w:spacing w:after="0" w:line="240" w:lineRule="auto"/>
      </w:pPr>
      <w:r>
        <w:separator/>
      </w:r>
    </w:p>
  </w:footnote>
  <w:footnote w:type="continuationSeparator" w:id="0">
    <w:p w14:paraId="3CBA61B0" w14:textId="77777777" w:rsidR="0062323A" w:rsidRDefault="0062323A" w:rsidP="00E1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61EC7" w14:textId="032F01AA" w:rsidR="00D963CA" w:rsidRDefault="00B60D77" w:rsidP="00D963CA">
    <w:pPr>
      <w:pStyle w:val="Header"/>
      <w:jc w:val="right"/>
    </w:pPr>
    <w:r>
      <w:rPr>
        <w:b/>
      </w:rPr>
      <w:tab/>
    </w:r>
    <w:r>
      <w:rPr>
        <w:b/>
      </w:rPr>
      <w:tab/>
    </w:r>
    <w:r>
      <w:rPr>
        <w:b/>
      </w:rPr>
      <w:tab/>
    </w:r>
    <w:r w:rsidR="00D963CA" w:rsidRPr="00386A7F">
      <w:rPr>
        <w:rFonts w:ascii="Arial Narrow" w:hAnsi="Arial Narrow"/>
        <w:b/>
      </w:rPr>
      <w:t xml:space="preserve">ANNEXURE </w:t>
    </w:r>
    <w:r w:rsidR="00D963CA">
      <w:rPr>
        <w:rFonts w:ascii="Arial Narrow" w:hAnsi="Arial Narrow"/>
        <w:b/>
      </w:rPr>
      <w:t>D</w:t>
    </w:r>
    <w:r w:rsidR="00D963CA" w:rsidRPr="00386A7F">
      <w:rPr>
        <w:rFonts w:ascii="Arial Narrow" w:hAnsi="Arial Narrow"/>
        <w:b/>
      </w:rPr>
      <w:t>:</w:t>
    </w:r>
    <w:r w:rsidR="00D963CA">
      <w:t xml:space="preserve"> </w:t>
    </w:r>
    <w:r w:rsidR="00D963CA">
      <w:rPr>
        <w:rFonts w:ascii="Arial Narrow" w:hAnsi="Arial Narrow"/>
        <w:b/>
      </w:rPr>
      <w:t>WCGRB 022526</w:t>
    </w:r>
  </w:p>
  <w:p w14:paraId="37E4D5AA" w14:textId="5282CB82" w:rsidR="00E13D0A" w:rsidRPr="005A69F6" w:rsidRDefault="00E13D0A" w:rsidP="00E13D0A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8B7"/>
    <w:multiLevelType w:val="hybridMultilevel"/>
    <w:tmpl w:val="34D6870E"/>
    <w:lvl w:ilvl="0" w:tplc="610A3860">
      <w:start w:val="8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F0"/>
    <w:rsid w:val="00064930"/>
    <w:rsid w:val="000716C2"/>
    <w:rsid w:val="000B2BD2"/>
    <w:rsid w:val="000C4C8C"/>
    <w:rsid w:val="00107156"/>
    <w:rsid w:val="001340B6"/>
    <w:rsid w:val="00172409"/>
    <w:rsid w:val="00271E51"/>
    <w:rsid w:val="0029746C"/>
    <w:rsid w:val="002F6EA4"/>
    <w:rsid w:val="003348AE"/>
    <w:rsid w:val="003A7A63"/>
    <w:rsid w:val="003B64C3"/>
    <w:rsid w:val="00490312"/>
    <w:rsid w:val="00520191"/>
    <w:rsid w:val="00580F0B"/>
    <w:rsid w:val="005A69F6"/>
    <w:rsid w:val="005B7669"/>
    <w:rsid w:val="0062323A"/>
    <w:rsid w:val="00664A4C"/>
    <w:rsid w:val="006727D5"/>
    <w:rsid w:val="006C4049"/>
    <w:rsid w:val="007B5AF5"/>
    <w:rsid w:val="008674A9"/>
    <w:rsid w:val="008B0830"/>
    <w:rsid w:val="0098467F"/>
    <w:rsid w:val="009A2035"/>
    <w:rsid w:val="009D4F76"/>
    <w:rsid w:val="009E4110"/>
    <w:rsid w:val="00A72481"/>
    <w:rsid w:val="00B26E08"/>
    <w:rsid w:val="00B60D77"/>
    <w:rsid w:val="00B64B67"/>
    <w:rsid w:val="00B66370"/>
    <w:rsid w:val="00BC6F7F"/>
    <w:rsid w:val="00C02431"/>
    <w:rsid w:val="00D963CA"/>
    <w:rsid w:val="00DA4CB2"/>
    <w:rsid w:val="00DD796A"/>
    <w:rsid w:val="00E000E8"/>
    <w:rsid w:val="00E13D0A"/>
    <w:rsid w:val="00F0685B"/>
    <w:rsid w:val="00F52DF0"/>
    <w:rsid w:val="00F82876"/>
    <w:rsid w:val="00F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9C31E"/>
  <w15:docId w15:val="{4E2D401E-BE69-40BE-A6B2-74785C71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9D4F76"/>
    <w:rPr>
      <w:rFonts w:ascii="Times New Roman" w:hAnsi="Times New Roman" w:cs="Times New Roman"/>
      <w:sz w:val="22"/>
      <w:szCs w:val="16"/>
    </w:rPr>
  </w:style>
  <w:style w:type="paragraph" w:customStyle="1" w:styleId="Style1">
    <w:name w:val="Style1"/>
    <w:basedOn w:val="NormalWeb"/>
    <w:link w:val="Style1Char"/>
    <w:autoRedefine/>
    <w:qFormat/>
    <w:rsid w:val="009D4F76"/>
    <w:pPr>
      <w:spacing w:before="100" w:beforeAutospacing="1" w:after="100" w:afterAutospacing="1" w:line="480" w:lineRule="auto"/>
    </w:pPr>
    <w:rPr>
      <w:rFonts w:eastAsia="Times New Roman" w:cstheme="minorBidi"/>
    </w:rPr>
  </w:style>
  <w:style w:type="character" w:customStyle="1" w:styleId="Style1Char">
    <w:name w:val="Style1 Char"/>
    <w:basedOn w:val="DefaultParagraphFont"/>
    <w:link w:val="Style1"/>
    <w:rsid w:val="009D4F76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4F76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0A"/>
  </w:style>
  <w:style w:type="paragraph" w:styleId="Footer">
    <w:name w:val="footer"/>
    <w:basedOn w:val="Normal"/>
    <w:link w:val="FooterChar"/>
    <w:uiPriority w:val="99"/>
    <w:unhideWhenUsed/>
    <w:rsid w:val="00E13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0A"/>
  </w:style>
  <w:style w:type="table" w:styleId="TableGrid">
    <w:name w:val="Table Grid"/>
    <w:basedOn w:val="TableNormal"/>
    <w:uiPriority w:val="59"/>
    <w:rsid w:val="00E1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4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6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7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Eunice.Gardiner</dc:creator>
  <cp:lastModifiedBy>Alwin Matthews</cp:lastModifiedBy>
  <cp:revision>5</cp:revision>
  <dcterms:created xsi:type="dcterms:W3CDTF">2025-05-09T06:07:00Z</dcterms:created>
  <dcterms:modified xsi:type="dcterms:W3CDTF">2025-09-01T12:11:00Z</dcterms:modified>
</cp:coreProperties>
</file>